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60" w:rsidRPr="006C3760" w:rsidRDefault="006C3760" w:rsidP="006C3760">
      <w:pPr>
        <w:jc w:val="center"/>
        <w:rPr>
          <w:rFonts w:ascii="Times New Roman" w:hAnsi="Times New Roman" w:cs="Times New Roman"/>
          <w:i/>
          <w:color w:val="00B050"/>
          <w:sz w:val="24"/>
          <w:szCs w:val="24"/>
          <w:u w:val="single"/>
          <w:shd w:val="clear" w:color="auto" w:fill="FFFFFF"/>
        </w:rPr>
      </w:pPr>
      <w:r w:rsidRPr="006C3760">
        <w:rPr>
          <w:rFonts w:ascii="Calibri" w:hAnsi="Calibri" w:cs="Calibri"/>
          <w:b/>
          <w:bCs/>
          <w:i/>
          <w:color w:val="00B050"/>
          <w:sz w:val="36"/>
          <w:szCs w:val="36"/>
          <w:u w:val="single"/>
          <w:shd w:val="clear" w:color="auto" w:fill="FFFFFF"/>
        </w:rPr>
        <w:t>«Игры с детьми на отдыхе в летний период»</w:t>
      </w:r>
    </w:p>
    <w:p w:rsidR="00202D92" w:rsidRDefault="00202D92" w:rsidP="00202D92">
      <w:pPr>
        <w:rPr>
          <w:rFonts w:ascii="Times New Roman" w:hAnsi="Times New Roman" w:cs="Times New Roman"/>
          <w:color w:val="000000"/>
          <w:sz w:val="24"/>
          <w:szCs w:val="24"/>
          <w:shd w:val="clear" w:color="auto" w:fill="FFFFFF"/>
        </w:rPr>
      </w:pPr>
      <w:r w:rsidRPr="00202D92">
        <w:rPr>
          <w:rFonts w:ascii="Times New Roman" w:hAnsi="Times New Roman" w:cs="Times New Roman"/>
          <w:color w:val="000000"/>
          <w:sz w:val="24"/>
          <w:szCs w:val="24"/>
          <w:shd w:val="clear" w:color="auto" w:fill="FFFFFF"/>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202D92" w:rsidRPr="00202D92" w:rsidRDefault="00202D92" w:rsidP="00202D92">
      <w:pPr>
        <w:rPr>
          <w:rFonts w:ascii="Times New Roman" w:hAnsi="Times New Roman" w:cs="Times New Roman"/>
          <w:color w:val="000000"/>
          <w:sz w:val="24"/>
          <w:szCs w:val="24"/>
          <w:shd w:val="clear" w:color="auto" w:fill="FFFFFF"/>
        </w:rPr>
      </w:pPr>
      <w:r w:rsidRPr="00202D92">
        <w:rPr>
          <w:rFonts w:ascii="Times New Roman" w:eastAsia="Times New Roman" w:hAnsi="Times New Roman" w:cs="Times New Roman"/>
          <w:color w:val="464646"/>
          <w:sz w:val="24"/>
          <w:szCs w:val="24"/>
          <w:lang w:eastAsia="ru-RU"/>
        </w:rPr>
        <w:t xml:space="preserve">Многие родители думают, что играть с детьми необязательно, что это пустая трата времени. В итоге ребёнок растёт </w:t>
      </w:r>
      <w:proofErr w:type="gramStart"/>
      <w:r w:rsidRPr="00202D92">
        <w:rPr>
          <w:rFonts w:ascii="Times New Roman" w:eastAsia="Times New Roman" w:hAnsi="Times New Roman" w:cs="Times New Roman"/>
          <w:color w:val="464646"/>
          <w:sz w:val="24"/>
          <w:szCs w:val="24"/>
          <w:lang w:eastAsia="ru-RU"/>
        </w:rPr>
        <w:t>нелюдимым</w:t>
      </w:r>
      <w:proofErr w:type="gramEnd"/>
      <w:r w:rsidRPr="00202D92">
        <w:rPr>
          <w:rFonts w:ascii="Times New Roman" w:eastAsia="Times New Roman" w:hAnsi="Times New Roman" w:cs="Times New Roman"/>
          <w:color w:val="464646"/>
          <w:sz w:val="24"/>
          <w:szCs w:val="24"/>
          <w:lang w:eastAsia="ru-RU"/>
        </w:rPr>
        <w:t>, он не умеет делиться своими радостями и помогать ближним. А вы спросите мнение воспитателей в детском саду, и они вам скажут, что малыши должны постигать жизнь в игровой форме, ведь так легче для их восприятия. Особенно большое значение имеют </w:t>
      </w:r>
      <w:r w:rsidRPr="00202D92">
        <w:rPr>
          <w:rFonts w:ascii="Times New Roman" w:eastAsia="Times New Roman" w:hAnsi="Times New Roman" w:cs="Times New Roman"/>
          <w:b/>
          <w:bCs/>
          <w:color w:val="464646"/>
          <w:sz w:val="24"/>
          <w:szCs w:val="24"/>
          <w:bdr w:val="none" w:sz="0" w:space="0" w:color="auto" w:frame="1"/>
          <w:lang w:eastAsia="ru-RU"/>
        </w:rPr>
        <w:t>летние игры для детей на свежем воздухе, которые учат</w:t>
      </w:r>
      <w:r w:rsidRPr="00202D92">
        <w:rPr>
          <w:rFonts w:ascii="Times New Roman" w:eastAsia="Times New Roman" w:hAnsi="Times New Roman" w:cs="Times New Roman"/>
          <w:color w:val="464646"/>
          <w:sz w:val="24"/>
          <w:szCs w:val="24"/>
          <w:lang w:eastAsia="ru-RU"/>
        </w:rPr>
        <w:t>:</w:t>
      </w:r>
    </w:p>
    <w:p w:rsidR="00202D92" w:rsidRPr="00202D92" w:rsidRDefault="00202D92" w:rsidP="00202D92">
      <w:pPr>
        <w:numPr>
          <w:ilvl w:val="0"/>
          <w:numId w:val="1"/>
        </w:numPr>
        <w:shd w:val="clear" w:color="auto" w:fill="FFFFFF"/>
        <w:spacing w:after="0" w:line="375" w:lineRule="atLeast"/>
        <w:ind w:left="0"/>
        <w:textAlignment w:val="baseline"/>
        <w:rPr>
          <w:rFonts w:ascii="Times New Roman" w:eastAsia="Times New Roman" w:hAnsi="Times New Roman" w:cs="Times New Roman"/>
          <w:color w:val="464646"/>
          <w:sz w:val="24"/>
          <w:szCs w:val="24"/>
          <w:lang w:eastAsia="ru-RU"/>
        </w:rPr>
      </w:pPr>
      <w:r w:rsidRPr="00202D92">
        <w:rPr>
          <w:rFonts w:ascii="Times New Roman" w:eastAsia="Times New Roman" w:hAnsi="Times New Roman" w:cs="Times New Roman"/>
          <w:color w:val="464646"/>
          <w:sz w:val="24"/>
          <w:szCs w:val="24"/>
          <w:lang w:eastAsia="ru-RU"/>
        </w:rPr>
        <w:t>быть частью команды;</w:t>
      </w:r>
    </w:p>
    <w:p w:rsidR="00202D92" w:rsidRPr="00202D92" w:rsidRDefault="00202D92" w:rsidP="00202D92">
      <w:pPr>
        <w:numPr>
          <w:ilvl w:val="0"/>
          <w:numId w:val="1"/>
        </w:numPr>
        <w:shd w:val="clear" w:color="auto" w:fill="FFFFFF"/>
        <w:spacing w:after="0" w:line="375" w:lineRule="atLeast"/>
        <w:ind w:left="0"/>
        <w:textAlignment w:val="baseline"/>
        <w:rPr>
          <w:rFonts w:ascii="Times New Roman" w:eastAsia="Times New Roman" w:hAnsi="Times New Roman" w:cs="Times New Roman"/>
          <w:color w:val="464646"/>
          <w:sz w:val="24"/>
          <w:szCs w:val="24"/>
          <w:lang w:eastAsia="ru-RU"/>
        </w:rPr>
      </w:pPr>
      <w:r w:rsidRPr="00202D92">
        <w:rPr>
          <w:rFonts w:ascii="Times New Roman" w:eastAsia="Times New Roman" w:hAnsi="Times New Roman" w:cs="Times New Roman"/>
          <w:color w:val="464646"/>
          <w:sz w:val="24"/>
          <w:szCs w:val="24"/>
          <w:lang w:eastAsia="ru-RU"/>
        </w:rPr>
        <w:t>проявлять лидерские качества;</w:t>
      </w:r>
    </w:p>
    <w:p w:rsidR="00202D92" w:rsidRPr="00202D92" w:rsidRDefault="00202D92" w:rsidP="00202D92">
      <w:pPr>
        <w:numPr>
          <w:ilvl w:val="0"/>
          <w:numId w:val="1"/>
        </w:numPr>
        <w:shd w:val="clear" w:color="auto" w:fill="FFFFFF"/>
        <w:spacing w:after="0" w:line="375" w:lineRule="atLeast"/>
        <w:ind w:left="0"/>
        <w:textAlignment w:val="baseline"/>
        <w:rPr>
          <w:rFonts w:ascii="Times New Roman" w:eastAsia="Times New Roman" w:hAnsi="Times New Roman" w:cs="Times New Roman"/>
          <w:color w:val="464646"/>
          <w:sz w:val="24"/>
          <w:szCs w:val="24"/>
          <w:lang w:eastAsia="ru-RU"/>
        </w:rPr>
      </w:pPr>
      <w:r w:rsidRPr="00202D92">
        <w:rPr>
          <w:rFonts w:ascii="Times New Roman" w:eastAsia="Times New Roman" w:hAnsi="Times New Roman" w:cs="Times New Roman"/>
          <w:color w:val="464646"/>
          <w:sz w:val="24"/>
          <w:szCs w:val="24"/>
          <w:lang w:eastAsia="ru-RU"/>
        </w:rPr>
        <w:t>общаться и находить компромисс;</w:t>
      </w:r>
    </w:p>
    <w:p w:rsidR="00202D92" w:rsidRPr="00202D92" w:rsidRDefault="00202D92" w:rsidP="00202D92">
      <w:pPr>
        <w:numPr>
          <w:ilvl w:val="0"/>
          <w:numId w:val="1"/>
        </w:numPr>
        <w:shd w:val="clear" w:color="auto" w:fill="FFFFFF"/>
        <w:spacing w:after="0" w:line="375" w:lineRule="atLeast"/>
        <w:ind w:left="0"/>
        <w:textAlignment w:val="baseline"/>
        <w:rPr>
          <w:rFonts w:ascii="Times New Roman" w:eastAsia="Times New Roman" w:hAnsi="Times New Roman" w:cs="Times New Roman"/>
          <w:color w:val="464646"/>
          <w:sz w:val="24"/>
          <w:szCs w:val="24"/>
          <w:lang w:eastAsia="ru-RU"/>
        </w:rPr>
      </w:pPr>
      <w:r w:rsidRPr="00202D92">
        <w:rPr>
          <w:rFonts w:ascii="Times New Roman" w:eastAsia="Times New Roman" w:hAnsi="Times New Roman" w:cs="Times New Roman"/>
          <w:color w:val="464646"/>
          <w:sz w:val="24"/>
          <w:szCs w:val="24"/>
          <w:lang w:eastAsia="ru-RU"/>
        </w:rPr>
        <w:t>поддерживать здоровый образ жизни.</w:t>
      </w:r>
    </w:p>
    <w:p w:rsidR="00202D92" w:rsidRPr="00202D92" w:rsidRDefault="00202D92">
      <w:pPr>
        <w:rPr>
          <w:rFonts w:ascii="Times New Roman" w:hAnsi="Times New Roman" w:cs="Times New Roman"/>
          <w:color w:val="000000"/>
          <w:sz w:val="24"/>
          <w:szCs w:val="24"/>
          <w:shd w:val="clear" w:color="auto" w:fill="FFFFFF"/>
        </w:rPr>
      </w:pPr>
      <w:r w:rsidRPr="00202D92">
        <w:rPr>
          <w:rFonts w:ascii="Times New Roman" w:hAnsi="Times New Roman" w:cs="Times New Roman"/>
          <w:b/>
          <w:color w:val="000000"/>
          <w:sz w:val="24"/>
          <w:szCs w:val="24"/>
          <w:shd w:val="clear" w:color="auto" w:fill="FFFFFF"/>
        </w:rPr>
        <w:t>З</w:t>
      </w:r>
      <w:r w:rsidRPr="00202D92">
        <w:rPr>
          <w:rFonts w:ascii="Times New Roman" w:hAnsi="Times New Roman" w:cs="Times New Roman"/>
          <w:b/>
          <w:color w:val="000000"/>
          <w:sz w:val="24"/>
          <w:szCs w:val="24"/>
          <w:shd w:val="clear" w:color="auto" w:fill="FFFFFF"/>
        </w:rPr>
        <w:t>амечательное время года - лето!</w:t>
      </w:r>
      <w:r w:rsidRPr="00202D92">
        <w:rPr>
          <w:rFonts w:ascii="Times New Roman" w:hAnsi="Times New Roman" w:cs="Times New Roman"/>
          <w:color w:val="000000"/>
          <w:sz w:val="24"/>
          <w:szCs w:val="24"/>
          <w:shd w:val="clear" w:color="auto" w:fill="FFFFFF"/>
        </w:rPr>
        <w:t xml:space="preserve"> Это прекрасная пора и для детей и для взрослых. Дети, так же как и взрослые нуждаются в полноценном отпуске, наполненном впечатлениями, солнцем, совместными играми, купанием и другими </w:t>
      </w:r>
      <w:proofErr w:type="spellStart"/>
      <w:r w:rsidRPr="00202D92">
        <w:rPr>
          <w:rFonts w:ascii="Times New Roman" w:hAnsi="Times New Roman" w:cs="Times New Roman"/>
          <w:color w:val="000000"/>
          <w:sz w:val="24"/>
          <w:szCs w:val="24"/>
          <w:shd w:val="clear" w:color="auto" w:fill="FFFFFF"/>
        </w:rPr>
        <w:t>радостями</w:t>
      </w:r>
      <w:proofErr w:type="gramStart"/>
      <w:r w:rsidRPr="00202D92">
        <w:rPr>
          <w:rFonts w:ascii="Times New Roman" w:hAnsi="Times New Roman" w:cs="Times New Roman"/>
          <w:color w:val="000000"/>
          <w:sz w:val="24"/>
          <w:szCs w:val="24"/>
          <w:shd w:val="clear" w:color="auto" w:fill="FFFFFF"/>
        </w:rPr>
        <w:t>.В</w:t>
      </w:r>
      <w:proofErr w:type="gramEnd"/>
      <w:r w:rsidRPr="00202D92">
        <w:rPr>
          <w:rFonts w:ascii="Times New Roman" w:hAnsi="Times New Roman" w:cs="Times New Roman"/>
          <w:color w:val="000000"/>
          <w:sz w:val="24"/>
          <w:szCs w:val="24"/>
          <w:shd w:val="clear" w:color="auto" w:fill="FFFFFF"/>
        </w:rPr>
        <w:t>о</w:t>
      </w:r>
      <w:proofErr w:type="spellEnd"/>
      <w:r w:rsidRPr="00202D92">
        <w:rPr>
          <w:rFonts w:ascii="Times New Roman" w:hAnsi="Times New Roman" w:cs="Times New Roman"/>
          <w:color w:val="000000"/>
          <w:sz w:val="24"/>
          <w:szCs w:val="24"/>
          <w:shd w:val="clear" w:color="auto" w:fill="FFFFFF"/>
        </w:rPr>
        <w:t xml:space="preserve">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w:t>
      </w:r>
    </w:p>
    <w:p w:rsidR="00202D92" w:rsidRPr="00202D92" w:rsidRDefault="00202D92" w:rsidP="00202D92">
      <w:pPr>
        <w:pStyle w:val="a3"/>
        <w:rPr>
          <w:rFonts w:ascii="Times New Roman" w:hAnsi="Times New Roman" w:cs="Times New Roman"/>
          <w:sz w:val="24"/>
          <w:szCs w:val="24"/>
          <w:u w:val="single"/>
        </w:rPr>
      </w:pPr>
      <w:r w:rsidRPr="00202D92">
        <w:rPr>
          <w:rFonts w:ascii="Times New Roman" w:hAnsi="Times New Roman" w:cs="Times New Roman"/>
          <w:sz w:val="24"/>
          <w:szCs w:val="24"/>
          <w:u w:val="single"/>
        </w:rPr>
        <w:t>Игры с мячом</w:t>
      </w: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«Съедобное – несъедобное»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«Назови животное»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«Догони мяч»</w:t>
      </w:r>
    </w:p>
    <w:p w:rsid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«Проскачи с мячом» (игра-эстафета)</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«Вышибалы»</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202D92" w:rsidRPr="00202D92" w:rsidRDefault="00202D92" w:rsidP="00202D92">
      <w:pPr>
        <w:pStyle w:val="a3"/>
        <w:rPr>
          <w:rFonts w:ascii="Times New Roman" w:hAnsi="Times New Roman" w:cs="Times New Roman"/>
          <w:b/>
          <w:sz w:val="24"/>
          <w:szCs w:val="24"/>
        </w:rPr>
      </w:pPr>
      <w:r>
        <w:rPr>
          <w:rFonts w:ascii="Times New Roman" w:hAnsi="Times New Roman" w:cs="Times New Roman"/>
          <w:b/>
          <w:sz w:val="24"/>
          <w:szCs w:val="24"/>
        </w:rPr>
        <w:t>«</w:t>
      </w:r>
      <w:r w:rsidRPr="00202D92">
        <w:rPr>
          <w:rFonts w:ascii="Times New Roman" w:hAnsi="Times New Roman" w:cs="Times New Roman"/>
          <w:b/>
          <w:sz w:val="24"/>
          <w:szCs w:val="24"/>
        </w:rPr>
        <w:t>ЦВЕТЫ</w:t>
      </w:r>
      <w:r>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быстроту, ловкость, внимание.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 xml:space="preserve">Ход игры: Каждый играющий выбирает себе название какого-нибудь цветка. Одно и то же название не может быть у нескольких детей. По жребию выбранный цветок, Например «Роза», начинает игру: вызывает какой-нибудь цветок, например мак. «Мак» бежит, а «Роза» его догоняет. Когда ему грозит опасность быть пойманным, он произносит название какого-нибудь другого цветка, убегает следующий цветок. </w:t>
      </w:r>
      <w:proofErr w:type="gramStart"/>
      <w:r w:rsidRPr="00202D92">
        <w:rPr>
          <w:rFonts w:ascii="Times New Roman" w:hAnsi="Times New Roman" w:cs="Times New Roman"/>
          <w:sz w:val="24"/>
          <w:szCs w:val="24"/>
        </w:rPr>
        <w:t>Пойманный</w:t>
      </w:r>
      <w:proofErr w:type="gramEnd"/>
      <w:r w:rsidRPr="00202D92">
        <w:rPr>
          <w:rFonts w:ascii="Times New Roman" w:hAnsi="Times New Roman" w:cs="Times New Roman"/>
          <w:sz w:val="24"/>
          <w:szCs w:val="24"/>
        </w:rPr>
        <w:t xml:space="preserve"> меняет свое название и снова включается в игру. Нельзя повторно придумывать одно и то же название цветка.</w:t>
      </w:r>
    </w:p>
    <w:p w:rsidR="00202D92" w:rsidRP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b/>
          <w:sz w:val="24"/>
          <w:szCs w:val="24"/>
        </w:rPr>
      </w:pPr>
      <w:r>
        <w:rPr>
          <w:rFonts w:ascii="Times New Roman" w:hAnsi="Times New Roman" w:cs="Times New Roman"/>
          <w:b/>
          <w:sz w:val="24"/>
          <w:szCs w:val="24"/>
        </w:rPr>
        <w:t>«</w:t>
      </w:r>
      <w:r w:rsidRPr="00202D92">
        <w:rPr>
          <w:rFonts w:ascii="Times New Roman" w:hAnsi="Times New Roman" w:cs="Times New Roman"/>
          <w:b/>
          <w:sz w:val="24"/>
          <w:szCs w:val="24"/>
        </w:rPr>
        <w:t>ВОРОБЫШКИ И КОТ</w:t>
      </w:r>
      <w:r>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двигательные умения, быстроту, умение слушать команду.</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 xml:space="preserve">Ход игры: Границы площадки очерчиваются или отмечаются флажками. На одном конце площадки размещаются на скамейках «воробышки». На другом конце место для «автомобиля» - «гараж». Воробышки вылетают из гнезда, - говорит воспитатель. </w:t>
      </w:r>
      <w:proofErr w:type="gramStart"/>
      <w:r w:rsidRPr="00202D92">
        <w:rPr>
          <w:rFonts w:ascii="Times New Roman" w:hAnsi="Times New Roman" w:cs="Times New Roman"/>
          <w:sz w:val="24"/>
          <w:szCs w:val="24"/>
        </w:rPr>
        <w:t>Дети спрыгивают со скамеек (высота 10-15 см, начинают бегать, прыгать на двух ногах.</w:t>
      </w:r>
      <w:proofErr w:type="gramEnd"/>
      <w:r w:rsidRPr="00202D92">
        <w:rPr>
          <w:rFonts w:ascii="Times New Roman" w:hAnsi="Times New Roman" w:cs="Times New Roman"/>
          <w:sz w:val="24"/>
          <w:szCs w:val="24"/>
        </w:rPr>
        <w:t xml:space="preserve"> По сигналу появляется «автомобиль» - воспитатель. Воробышки улетают в «гнезда» (при этом каждый занимает свое место – гнездо). «Автомобиль» возвращается в «Гараж». Игра продолжается.</w:t>
      </w:r>
    </w:p>
    <w:p w:rsidR="00202D92" w:rsidRPr="00202D92" w:rsidRDefault="00202D92" w:rsidP="00202D92">
      <w:pPr>
        <w:pStyle w:val="a3"/>
        <w:rPr>
          <w:rFonts w:ascii="Times New Roman" w:hAnsi="Times New Roman" w:cs="Times New Roman"/>
          <w:b/>
          <w:sz w:val="24"/>
          <w:szCs w:val="24"/>
        </w:rPr>
      </w:pP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w:t>
      </w:r>
      <w:r w:rsidRPr="00202D92">
        <w:rPr>
          <w:rFonts w:ascii="Times New Roman" w:hAnsi="Times New Roman" w:cs="Times New Roman"/>
          <w:b/>
          <w:sz w:val="24"/>
          <w:szCs w:val="24"/>
        </w:rPr>
        <w:t>ГУСИ-ЛЕБЕДИ</w:t>
      </w:r>
      <w:r w:rsidRPr="00202D92">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быстроту, ловкость, умение слушать команду.</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Ход игры: Выбирается волк и хозяин,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Гуси уходят от дома подальше. Через некоторое время хозяин зовет гусей. Идет перекличка между хозяином и гусями:</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-Гуси-гуси!</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-Га-га-га.</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-Есть хотите?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-Да-да-да.</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-Гуси-лебеди! Домой!</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-Серый волк под горой!</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-Что он там делает?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-Рябчиков щиплет.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w:t>
      </w:r>
      <w:proofErr w:type="gramStart"/>
      <w:r w:rsidRPr="00202D92">
        <w:rPr>
          <w:rFonts w:ascii="Times New Roman" w:hAnsi="Times New Roman" w:cs="Times New Roman"/>
          <w:sz w:val="24"/>
          <w:szCs w:val="24"/>
        </w:rPr>
        <w:t>Ну</w:t>
      </w:r>
      <w:proofErr w:type="gramEnd"/>
      <w:r w:rsidRPr="00202D92">
        <w:rPr>
          <w:rFonts w:ascii="Times New Roman" w:hAnsi="Times New Roman" w:cs="Times New Roman"/>
          <w:sz w:val="24"/>
          <w:szCs w:val="24"/>
        </w:rPr>
        <w:t xml:space="preserve"> бегите же домой!</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 xml:space="preserve">Гуси бегут в дом, волк пытается их поймать. </w:t>
      </w:r>
      <w:proofErr w:type="gramStart"/>
      <w:r w:rsidRPr="00202D92">
        <w:rPr>
          <w:rFonts w:ascii="Times New Roman" w:hAnsi="Times New Roman" w:cs="Times New Roman"/>
          <w:sz w:val="24"/>
          <w:szCs w:val="24"/>
        </w:rPr>
        <w:t>Пойманные выходят из игры.</w:t>
      </w:r>
      <w:proofErr w:type="gramEnd"/>
      <w:r w:rsidRPr="00202D92">
        <w:rPr>
          <w:rFonts w:ascii="Times New Roman" w:hAnsi="Times New Roman" w:cs="Times New Roman"/>
          <w:sz w:val="24"/>
          <w:szCs w:val="24"/>
        </w:rPr>
        <w:t xml:space="preserve"> Игра кончается, когда почти все гуси пойманы. Последний оставшийся гусь, самый ловкий и быстрый, становится волком.</w:t>
      </w:r>
    </w:p>
    <w:p w:rsidR="00202D92" w:rsidRPr="00202D92" w:rsidRDefault="00202D92" w:rsidP="00202D92">
      <w:pPr>
        <w:pStyle w:val="a3"/>
        <w:rPr>
          <w:rFonts w:ascii="Times New Roman" w:hAnsi="Times New Roman" w:cs="Times New Roman"/>
          <w:sz w:val="24"/>
          <w:szCs w:val="24"/>
        </w:rPr>
      </w:pPr>
    </w:p>
    <w:p w:rsidR="00202D92" w:rsidRDefault="00202D92" w:rsidP="00202D92">
      <w:pPr>
        <w:pStyle w:val="a3"/>
        <w:rPr>
          <w:rFonts w:ascii="Times New Roman" w:hAnsi="Times New Roman" w:cs="Times New Roman"/>
          <w:sz w:val="24"/>
          <w:szCs w:val="24"/>
        </w:rPr>
      </w:pPr>
    </w:p>
    <w:p w:rsid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w:t>
      </w:r>
      <w:r w:rsidRPr="00202D92">
        <w:rPr>
          <w:rFonts w:ascii="Times New Roman" w:hAnsi="Times New Roman" w:cs="Times New Roman"/>
          <w:b/>
          <w:sz w:val="24"/>
          <w:szCs w:val="24"/>
        </w:rPr>
        <w:t>ПЧЕЛЫ</w:t>
      </w:r>
      <w:r w:rsidRPr="00202D92">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быстроту, ловкость, внимание, память.</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Ход игры: Выбирается ребенок – «цветок». Дети делятся на две группы: «Сторожа» и «Пчелы». «Сторожа», взявшись за руки, ходят вокруг «Цветка» и говорят: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Пчелки яровые, Крылья золотые, Что вы сидите, В поле не летите?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Аль вас дождичком сечет,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Аль вас солнышком печет?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Летите за горы высокие,</w:t>
      </w:r>
    </w:p>
    <w:p w:rsidR="00202D92" w:rsidRPr="00202D92" w:rsidRDefault="00202D92" w:rsidP="00202D92">
      <w:pPr>
        <w:pStyle w:val="a3"/>
        <w:rPr>
          <w:rFonts w:ascii="Times New Roman" w:hAnsi="Times New Roman" w:cs="Times New Roman"/>
          <w:sz w:val="24"/>
          <w:szCs w:val="24"/>
        </w:rPr>
      </w:pPr>
      <w:r>
        <w:rPr>
          <w:rFonts w:ascii="Times New Roman" w:hAnsi="Times New Roman" w:cs="Times New Roman"/>
          <w:sz w:val="24"/>
          <w:szCs w:val="24"/>
        </w:rPr>
        <w:t>За леса зеленые-</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На кругленький лужок,</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На лазоревый цветок.</w:t>
      </w:r>
    </w:p>
    <w:p w:rsidR="00202D92" w:rsidRPr="00202D92" w:rsidRDefault="00202D92" w:rsidP="00202D92">
      <w:pPr>
        <w:pStyle w:val="a3"/>
        <w:rPr>
          <w:rFonts w:ascii="Times New Roman" w:hAnsi="Times New Roman" w:cs="Times New Roman"/>
          <w:sz w:val="24"/>
          <w:szCs w:val="24"/>
        </w:rPr>
      </w:pPr>
      <w:proofErr w:type="gramStart"/>
      <w:r w:rsidRPr="00202D92">
        <w:rPr>
          <w:rFonts w:ascii="Times New Roman" w:hAnsi="Times New Roman" w:cs="Times New Roman"/>
          <w:sz w:val="24"/>
          <w:szCs w:val="24"/>
        </w:rPr>
        <w:t>«Пчелы» стараются забежать в круг, а «сторожа», то поднимая, то опуская руки, мешают им. Как только одной из «пчел» удастся проникнуть в круг и коснуться «цветка», «сторожа», не сумевшие уберечь «Цветок», разбегаются.</w:t>
      </w:r>
      <w:proofErr w:type="gramEnd"/>
      <w:r w:rsidRPr="00202D92">
        <w:rPr>
          <w:rFonts w:ascii="Times New Roman" w:hAnsi="Times New Roman" w:cs="Times New Roman"/>
          <w:sz w:val="24"/>
          <w:szCs w:val="24"/>
        </w:rPr>
        <w:t xml:space="preserve"> «Пчелы» бегут за ними, стараясь «ужалить» - коснуться рукой.</w:t>
      </w:r>
    </w:p>
    <w:p w:rsidR="00202D92" w:rsidRP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w:t>
      </w:r>
      <w:r w:rsidRPr="00202D92">
        <w:rPr>
          <w:rFonts w:ascii="Times New Roman" w:hAnsi="Times New Roman" w:cs="Times New Roman"/>
          <w:b/>
          <w:sz w:val="24"/>
          <w:szCs w:val="24"/>
        </w:rPr>
        <w:t>БАБОЧКА И ЦВЕТОЧКИ</w:t>
      </w:r>
      <w:r w:rsidRPr="00202D92">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быстроту, ловкость, двигательные умения, внимание, аккуратность.</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Ход игры: Среди детей выбираются «бабочка» и водящий. Остальные становятся в круг – они «цветы». По сигналу «бабочка» улетает от водящего, который ее ловит, и прячется то у одного цветка, то у другого. «Цветочек» должен успеть обхватить «бабочку» руками – «лепестками», пока ее не коснулся водящий. Если водящий поймал «бабочку», то становится «бабочкой», а «бабочка» - водящим. При следующих повторах игры водящий и «бабочка» выбираются жребием.</w:t>
      </w:r>
    </w:p>
    <w:p w:rsidR="00202D92" w:rsidRPr="00202D92" w:rsidRDefault="00202D92" w:rsidP="00202D92">
      <w:pPr>
        <w:pStyle w:val="a3"/>
        <w:rPr>
          <w:rFonts w:ascii="Times New Roman" w:hAnsi="Times New Roman" w:cs="Times New Roman"/>
          <w:sz w:val="24"/>
          <w:szCs w:val="24"/>
        </w:rPr>
      </w:pPr>
    </w:p>
    <w:p w:rsidR="00202D92" w:rsidRPr="00202D92" w:rsidRDefault="00202D92" w:rsidP="00202D92">
      <w:pPr>
        <w:pStyle w:val="a3"/>
        <w:rPr>
          <w:rFonts w:ascii="Times New Roman" w:hAnsi="Times New Roman" w:cs="Times New Roman"/>
          <w:b/>
          <w:sz w:val="24"/>
          <w:szCs w:val="24"/>
        </w:rPr>
      </w:pPr>
      <w:r w:rsidRPr="00202D92">
        <w:rPr>
          <w:rFonts w:ascii="Times New Roman" w:hAnsi="Times New Roman" w:cs="Times New Roman"/>
          <w:b/>
          <w:sz w:val="24"/>
          <w:szCs w:val="24"/>
        </w:rPr>
        <w:t>«</w:t>
      </w:r>
      <w:r w:rsidRPr="00202D92">
        <w:rPr>
          <w:rFonts w:ascii="Times New Roman" w:hAnsi="Times New Roman" w:cs="Times New Roman"/>
          <w:b/>
          <w:sz w:val="24"/>
          <w:szCs w:val="24"/>
        </w:rPr>
        <w:t>МЕДВЕДИ И ПЧЕЛА</w:t>
      </w:r>
      <w:r w:rsidRPr="00202D92">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быстроту, внимание, двигательные умения.</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 xml:space="preserve">Ход игры: Дети делятся на две неравные группы. Примерно одна треть детей – «медведи», остальные – «пчелы». </w:t>
      </w:r>
      <w:proofErr w:type="gramStart"/>
      <w:r w:rsidRPr="00202D92">
        <w:rPr>
          <w:rFonts w:ascii="Times New Roman" w:hAnsi="Times New Roman" w:cs="Times New Roman"/>
          <w:sz w:val="24"/>
          <w:szCs w:val="24"/>
        </w:rPr>
        <w:t>В одной стороне площадки «лес», а в противоположной – «луг».</w:t>
      </w:r>
      <w:proofErr w:type="gramEnd"/>
      <w:r w:rsidRPr="00202D92">
        <w:rPr>
          <w:rFonts w:ascii="Times New Roman" w:hAnsi="Times New Roman" w:cs="Times New Roman"/>
          <w:sz w:val="24"/>
          <w:szCs w:val="24"/>
        </w:rPr>
        <w:t xml:space="preserve"> «Пчелы» должны быть в «лесу». По сигналу воспитателя «пчелы» летят на «луг» и жужжат. </w:t>
      </w:r>
      <w:proofErr w:type="gramStart"/>
      <w:r w:rsidRPr="00202D92">
        <w:rPr>
          <w:rFonts w:ascii="Times New Roman" w:hAnsi="Times New Roman" w:cs="Times New Roman"/>
          <w:sz w:val="24"/>
          <w:szCs w:val="24"/>
        </w:rPr>
        <w:t>Как только все «пчелы» улетят, «медведи» идут в «лес» за медом.</w:t>
      </w:r>
      <w:proofErr w:type="gramEnd"/>
      <w:r w:rsidRPr="00202D92">
        <w:rPr>
          <w:rFonts w:ascii="Times New Roman" w:hAnsi="Times New Roman" w:cs="Times New Roman"/>
          <w:sz w:val="24"/>
          <w:szCs w:val="24"/>
        </w:rPr>
        <w:t xml:space="preserve"> По сигналу воспитателя «Медведи!» «пчелы» летят и жалят «медведей», не успевших убежать. Игра повторяется 2-3 раза.</w:t>
      </w:r>
    </w:p>
    <w:p w:rsidR="00202D92" w:rsidRPr="00202D92" w:rsidRDefault="006C3760" w:rsidP="00202D92">
      <w:pPr>
        <w:pStyle w:val="a3"/>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202D92">
        <w:rPr>
          <w:rFonts w:ascii="Times New Roman" w:hAnsi="Times New Roman" w:cs="Times New Roman"/>
          <w:b/>
          <w:sz w:val="24"/>
          <w:szCs w:val="24"/>
        </w:rPr>
        <w:t>«</w:t>
      </w:r>
      <w:r w:rsidR="00202D92" w:rsidRPr="00202D92">
        <w:rPr>
          <w:rFonts w:ascii="Times New Roman" w:hAnsi="Times New Roman" w:cs="Times New Roman"/>
          <w:b/>
          <w:sz w:val="24"/>
          <w:szCs w:val="24"/>
        </w:rPr>
        <w:t>ЯГОДА</w:t>
      </w:r>
      <w:r w:rsidR="00202D92">
        <w:rPr>
          <w:rFonts w:ascii="Times New Roman" w:hAnsi="Times New Roman" w:cs="Times New Roman"/>
          <w:b/>
          <w:sz w:val="24"/>
          <w:szCs w:val="24"/>
        </w:rPr>
        <w:t>»</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Цель: развивать мышцы рук, ног, спины с помощью упражнений.</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Ход игры: Взявшись за руки, дети образуют круг. Водящий встает в центр круга и говорит: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Ягода, червивая ягода, Ветер дует, она падает.</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sz w:val="24"/>
          <w:szCs w:val="24"/>
        </w:rPr>
        <w:t>Пока водящий произносит эти слова, игроки бегут по кругу. С окончанием фразы все должны быстро присесть на корточки. Тот, кто не сумеет это выполнить, то есть сделает хотя бы один шаг или упадет, выбывает из игры. Игра продолжается до тех пор, пока в кругу не останется трое игроков. Они объявляются победителями. Бегущим по кругу игрокам не разрешается разъединять руки. Из двух игроков, нарушивших правило, выходит из игры один – то, у кого окажется свободной правая рука.</w:t>
      </w:r>
    </w:p>
    <w:p w:rsidR="00202D92" w:rsidRPr="00202D92" w:rsidRDefault="00202D92" w:rsidP="00202D92">
      <w:pPr>
        <w:pStyle w:val="a3"/>
        <w:rPr>
          <w:rFonts w:ascii="Times New Roman" w:hAnsi="Times New Roman" w:cs="Times New Roman"/>
          <w:sz w:val="24"/>
          <w:szCs w:val="24"/>
        </w:rPr>
      </w:pPr>
      <w:r w:rsidRPr="00202D92">
        <w:rPr>
          <w:rFonts w:ascii="Times New Roman" w:hAnsi="Times New Roman" w:cs="Times New Roman"/>
          <w:color w:val="000000"/>
          <w:sz w:val="24"/>
          <w:szCs w:val="24"/>
          <w:shd w:val="clear" w:color="auto" w:fill="FFFFFF"/>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w:t>
      </w:r>
      <w:proofErr w:type="gramStart"/>
      <w:r w:rsidRPr="00202D92">
        <w:rPr>
          <w:rFonts w:ascii="Times New Roman" w:hAnsi="Times New Roman" w:cs="Times New Roman"/>
          <w:color w:val="000000"/>
          <w:sz w:val="24"/>
          <w:szCs w:val="24"/>
          <w:shd w:val="clear" w:color="auto" w:fill="FFFFFF"/>
        </w:rPr>
        <w:t>Самый</w:t>
      </w:r>
      <w:proofErr w:type="gramEnd"/>
      <w:r w:rsidRPr="00202D92">
        <w:rPr>
          <w:rFonts w:ascii="Times New Roman" w:hAnsi="Times New Roman" w:cs="Times New Roman"/>
          <w:color w:val="000000"/>
          <w:sz w:val="24"/>
          <w:szCs w:val="24"/>
          <w:shd w:val="clear" w:color="auto" w:fill="FFFFFF"/>
        </w:rPr>
        <w:t xml:space="preserve">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sectPr w:rsidR="00202D92" w:rsidRPr="00202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320F"/>
    <w:multiLevelType w:val="multilevel"/>
    <w:tmpl w:val="2A0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09"/>
    <w:rsid w:val="00202D92"/>
    <w:rsid w:val="00662CB1"/>
    <w:rsid w:val="006C3760"/>
    <w:rsid w:val="00A3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ГБОУ СОШ с. Курумоч</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2018-07-12T10:52:00Z</dcterms:created>
  <dcterms:modified xsi:type="dcterms:W3CDTF">2018-07-12T11:04:00Z</dcterms:modified>
</cp:coreProperties>
</file>