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61" w:type="pct"/>
        <w:tblInd w:w="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7"/>
        <w:gridCol w:w="1404"/>
      </w:tblGrid>
      <w:tr w:rsidR="008F1D74" w:rsidRPr="008F1D74" w:rsidTr="00CC7FF9">
        <w:tc>
          <w:tcPr>
            <w:tcW w:w="4195" w:type="pct"/>
            <w:shd w:val="clear" w:color="auto" w:fill="FFFFFF"/>
            <w:vAlign w:val="center"/>
            <w:hideMark/>
          </w:tcPr>
          <w:p w:rsidR="008F1D74" w:rsidRPr="008F1D74" w:rsidRDefault="008F1D74" w:rsidP="008F1D74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1D74" w:rsidRPr="008F1D74" w:rsidRDefault="008F1D74" w:rsidP="008F1D74"/>
        </w:tc>
      </w:tr>
    </w:tbl>
    <w:p w:rsidR="00F1510B" w:rsidRPr="00BF5B9E" w:rsidRDefault="00F1510B" w:rsidP="00F1510B">
      <w:pPr>
        <w:pStyle w:val="a3"/>
        <w:jc w:val="center"/>
        <w:rPr>
          <w:b/>
        </w:rPr>
      </w:pPr>
      <w:r w:rsidRPr="00BF5B9E">
        <w:rPr>
          <w:b/>
        </w:rPr>
        <w:t>Государственное бюджетное общеобразовательное учреждение                                                   Самарской области средняя общеобразовательная школа                                                                      им. А.И. Кузнецова с. Курумоч                                                                                   муниципального района Волжский Самарской области                                              структурное подразделение «Детский сад «Белочка»»</w:t>
      </w:r>
    </w:p>
    <w:p w:rsidR="00F1510B" w:rsidRDefault="00F1510B" w:rsidP="00F151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510B" w:rsidRDefault="00F1510B" w:rsidP="00F151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510B" w:rsidRDefault="00F1510B" w:rsidP="00F151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510B" w:rsidRDefault="00F1510B" w:rsidP="00F151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510B" w:rsidRDefault="00F1510B" w:rsidP="00F151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510B" w:rsidRDefault="00F1510B" w:rsidP="00F15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510B" w:rsidRPr="001271CF" w:rsidRDefault="00F1510B" w:rsidP="00F1510B">
      <w:pPr>
        <w:pStyle w:val="c0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 w:rsidRPr="001271CF">
        <w:rPr>
          <w:rStyle w:val="c1"/>
          <w:b/>
          <w:color w:val="000000"/>
          <w:sz w:val="32"/>
          <w:szCs w:val="32"/>
        </w:rPr>
        <w:t xml:space="preserve">                                 Мастер-класс для педагогов.</w:t>
      </w:r>
    </w:p>
    <w:p w:rsidR="00F1510B" w:rsidRPr="001271CF" w:rsidRDefault="00F1510B" w:rsidP="00F1510B">
      <w:pPr>
        <w:pStyle w:val="c0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:rsidR="00F1510B" w:rsidRPr="001F5EE6" w:rsidRDefault="00F1510B" w:rsidP="00F1510B">
      <w:pPr>
        <w:pStyle w:val="c0"/>
        <w:spacing w:after="0"/>
        <w:rPr>
          <w:b/>
          <w:bCs/>
          <w:i/>
          <w:iCs/>
          <w:color w:val="000000"/>
          <w:sz w:val="32"/>
          <w:szCs w:val="32"/>
        </w:rPr>
      </w:pPr>
      <w:r w:rsidRPr="001271CF">
        <w:rPr>
          <w:rStyle w:val="c1"/>
          <w:b/>
          <w:color w:val="000000"/>
          <w:sz w:val="32"/>
          <w:szCs w:val="32"/>
        </w:rPr>
        <w:t xml:space="preserve">          </w:t>
      </w:r>
      <w:r>
        <w:rPr>
          <w:b/>
          <w:color w:val="000000"/>
          <w:sz w:val="32"/>
          <w:szCs w:val="32"/>
        </w:rPr>
        <w:t>Тема: «</w:t>
      </w:r>
      <w:r>
        <w:rPr>
          <w:b/>
          <w:color w:val="000000"/>
          <w:sz w:val="32"/>
          <w:szCs w:val="32"/>
        </w:rPr>
        <w:t>Эксперименты с детьми старшего дошкольного возраста</w:t>
      </w:r>
      <w:bookmarkStart w:id="0" w:name="_GoBack"/>
      <w:bookmarkEnd w:id="0"/>
      <w:r w:rsidRPr="001F5EE6">
        <w:rPr>
          <w:b/>
          <w:color w:val="000000"/>
          <w:sz w:val="32"/>
          <w:szCs w:val="32"/>
        </w:rPr>
        <w:t>»</w:t>
      </w:r>
    </w:p>
    <w:p w:rsidR="00F1510B" w:rsidRPr="001271CF" w:rsidRDefault="00F1510B" w:rsidP="00F1510B">
      <w:pPr>
        <w:pStyle w:val="c0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F1510B" w:rsidRPr="001271CF" w:rsidRDefault="00F1510B" w:rsidP="00F1510B">
      <w:pPr>
        <w:spacing w:after="0" w:line="240" w:lineRule="auto"/>
        <w:jc w:val="center"/>
        <w:rPr>
          <w:rFonts w:ascii="Times New Roman" w:eastAsia="Batang" w:hAnsi="Times New Roman"/>
          <w:b/>
          <w:sz w:val="32"/>
          <w:szCs w:val="32"/>
        </w:rPr>
      </w:pPr>
    </w:p>
    <w:p w:rsidR="00F1510B" w:rsidRPr="001271CF" w:rsidRDefault="00F1510B" w:rsidP="00F1510B">
      <w:pPr>
        <w:spacing w:after="0" w:line="240" w:lineRule="auto"/>
        <w:jc w:val="center"/>
        <w:rPr>
          <w:rFonts w:ascii="Times New Roman" w:eastAsia="Batang" w:hAnsi="Times New Roman"/>
          <w:b/>
          <w:sz w:val="32"/>
          <w:szCs w:val="32"/>
        </w:rPr>
      </w:pPr>
    </w:p>
    <w:p w:rsidR="00F1510B" w:rsidRPr="00BF5B9E" w:rsidRDefault="00F1510B" w:rsidP="00F1510B">
      <w:pPr>
        <w:spacing w:after="0" w:line="240" w:lineRule="auto"/>
        <w:jc w:val="center"/>
        <w:rPr>
          <w:rFonts w:ascii="Times New Roman" w:eastAsia="Batang" w:hAnsi="Times New Roman"/>
          <w:b/>
          <w:sz w:val="48"/>
          <w:szCs w:val="48"/>
        </w:rPr>
      </w:pPr>
    </w:p>
    <w:p w:rsidR="00F1510B" w:rsidRDefault="00F1510B" w:rsidP="00F1510B">
      <w:pPr>
        <w:spacing w:after="0" w:line="240" w:lineRule="auto"/>
        <w:rPr>
          <w:rFonts w:ascii="Times New Roman" w:eastAsia="Batang" w:hAnsi="Times New Roman"/>
          <w:b/>
          <w:sz w:val="60"/>
          <w:szCs w:val="60"/>
        </w:rPr>
      </w:pPr>
    </w:p>
    <w:p w:rsidR="00F1510B" w:rsidRDefault="00F1510B" w:rsidP="00F1510B">
      <w:pPr>
        <w:spacing w:after="0" w:line="240" w:lineRule="auto"/>
        <w:rPr>
          <w:rFonts w:ascii="Times New Roman" w:eastAsia="Batang" w:hAnsi="Times New Roman"/>
          <w:b/>
          <w:sz w:val="60"/>
          <w:szCs w:val="60"/>
        </w:rPr>
      </w:pPr>
    </w:p>
    <w:p w:rsidR="00F1510B" w:rsidRDefault="00F1510B" w:rsidP="00F1510B">
      <w:pPr>
        <w:spacing w:after="0" w:line="240" w:lineRule="auto"/>
        <w:rPr>
          <w:rFonts w:ascii="Times New Roman" w:eastAsia="Batang" w:hAnsi="Times New Roman"/>
          <w:b/>
          <w:sz w:val="60"/>
          <w:szCs w:val="60"/>
        </w:rPr>
      </w:pPr>
    </w:p>
    <w:p w:rsidR="00F1510B" w:rsidRDefault="00F1510B" w:rsidP="00F1510B">
      <w:pPr>
        <w:spacing w:after="0" w:line="240" w:lineRule="auto"/>
        <w:jc w:val="center"/>
        <w:rPr>
          <w:rFonts w:ascii="Times New Roman" w:eastAsia="Batang" w:hAnsi="Times New Roman"/>
          <w:b/>
          <w:sz w:val="32"/>
          <w:szCs w:val="32"/>
        </w:rPr>
      </w:pPr>
      <w:r>
        <w:rPr>
          <w:rFonts w:ascii="Times New Roman" w:eastAsia="Batang" w:hAnsi="Times New Roman"/>
          <w:b/>
          <w:sz w:val="32"/>
          <w:szCs w:val="32"/>
        </w:rPr>
        <w:t xml:space="preserve">                                                                      </w:t>
      </w:r>
    </w:p>
    <w:p w:rsidR="00F1510B" w:rsidRDefault="00F1510B" w:rsidP="00F1510B">
      <w:pPr>
        <w:spacing w:after="0" w:line="240" w:lineRule="auto"/>
        <w:jc w:val="center"/>
        <w:rPr>
          <w:rFonts w:ascii="Times New Roman" w:eastAsia="Batang" w:hAnsi="Times New Roman"/>
          <w:b/>
          <w:sz w:val="32"/>
          <w:szCs w:val="32"/>
        </w:rPr>
      </w:pPr>
    </w:p>
    <w:p w:rsidR="00F1510B" w:rsidRDefault="00F1510B" w:rsidP="00F1510B">
      <w:pPr>
        <w:spacing w:after="0" w:line="240" w:lineRule="auto"/>
        <w:jc w:val="center"/>
        <w:rPr>
          <w:rFonts w:ascii="Times New Roman" w:eastAsia="Batang" w:hAnsi="Times New Roman"/>
          <w:b/>
          <w:sz w:val="32"/>
          <w:szCs w:val="32"/>
        </w:rPr>
      </w:pPr>
    </w:p>
    <w:p w:rsidR="00F1510B" w:rsidRDefault="00F1510B" w:rsidP="00F1510B">
      <w:pPr>
        <w:spacing w:after="0" w:line="240" w:lineRule="auto"/>
        <w:jc w:val="center"/>
        <w:rPr>
          <w:rFonts w:ascii="Times New Roman" w:eastAsia="Batang" w:hAnsi="Times New Roman"/>
          <w:b/>
          <w:sz w:val="32"/>
          <w:szCs w:val="32"/>
        </w:rPr>
      </w:pPr>
    </w:p>
    <w:p w:rsidR="00F1510B" w:rsidRDefault="00F1510B" w:rsidP="00F1510B">
      <w:pPr>
        <w:spacing w:after="0" w:line="240" w:lineRule="auto"/>
        <w:jc w:val="center"/>
        <w:rPr>
          <w:rFonts w:ascii="Times New Roman" w:eastAsia="Batang" w:hAnsi="Times New Roman"/>
          <w:b/>
          <w:sz w:val="32"/>
          <w:szCs w:val="32"/>
        </w:rPr>
      </w:pPr>
    </w:p>
    <w:p w:rsidR="00F1510B" w:rsidRDefault="00F1510B" w:rsidP="00F1510B">
      <w:pPr>
        <w:spacing w:after="0" w:line="240" w:lineRule="auto"/>
        <w:jc w:val="center"/>
        <w:rPr>
          <w:rFonts w:ascii="Times New Roman" w:eastAsia="Batang" w:hAnsi="Times New Roman"/>
          <w:b/>
          <w:sz w:val="32"/>
          <w:szCs w:val="32"/>
        </w:rPr>
      </w:pPr>
    </w:p>
    <w:p w:rsidR="00F1510B" w:rsidRPr="00BF5B9E" w:rsidRDefault="00F1510B" w:rsidP="00F1510B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32"/>
          <w:szCs w:val="32"/>
        </w:rPr>
        <w:t xml:space="preserve">                                                             </w:t>
      </w:r>
      <w:r>
        <w:rPr>
          <w:rFonts w:ascii="Times New Roman" w:eastAsia="Batang" w:hAnsi="Times New Roman"/>
          <w:b/>
          <w:sz w:val="28"/>
          <w:szCs w:val="28"/>
        </w:rPr>
        <w:t>Воспитатель: Пухова Е.В.</w:t>
      </w:r>
    </w:p>
    <w:p w:rsidR="00F1510B" w:rsidRDefault="00F1510B" w:rsidP="00F1510B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F1510B" w:rsidRDefault="00F1510B" w:rsidP="00F1510B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F1510B" w:rsidRDefault="00F1510B" w:rsidP="00F1510B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F1510B" w:rsidRDefault="00F1510B" w:rsidP="00F1510B">
      <w:pPr>
        <w:spacing w:after="0" w:line="240" w:lineRule="auto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 xml:space="preserve">                                             с. Курумоч</w:t>
      </w:r>
    </w:p>
    <w:p w:rsidR="00F1510B" w:rsidRDefault="00F1510B" w:rsidP="00F1510B">
      <w:pPr>
        <w:spacing w:after="0" w:line="240" w:lineRule="auto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 xml:space="preserve">                                                  2017 г.</w:t>
      </w:r>
    </w:p>
    <w:p w:rsidR="00F1510B" w:rsidRDefault="00F1510B" w:rsidP="00F1510B">
      <w:pPr>
        <w:spacing w:after="0" w:line="240" w:lineRule="auto"/>
        <w:rPr>
          <w:rFonts w:ascii="Times New Roman" w:eastAsia="Batang" w:hAnsi="Times New Roman"/>
          <w:b/>
          <w:sz w:val="20"/>
          <w:szCs w:val="20"/>
        </w:rPr>
      </w:pPr>
    </w:p>
    <w:p w:rsidR="00F1510B" w:rsidRDefault="00F1510B" w:rsidP="00F1510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B2B2B"/>
          <w:sz w:val="36"/>
          <w:szCs w:val="36"/>
        </w:rPr>
      </w:pPr>
      <w:r>
        <w:rPr>
          <w:b/>
          <w:bCs/>
          <w:color w:val="2B2B2B"/>
          <w:sz w:val="36"/>
          <w:szCs w:val="36"/>
        </w:rPr>
        <w:t>«Организация и проведение экспериментов с дошкольниками</w:t>
      </w:r>
      <w:r>
        <w:rPr>
          <w:b/>
          <w:bCs/>
          <w:color w:val="2B2B2B"/>
          <w:sz w:val="36"/>
          <w:szCs w:val="36"/>
        </w:rPr>
        <w:t>»</w:t>
      </w:r>
      <w:r>
        <w:rPr>
          <w:b/>
          <w:bCs/>
          <w:color w:val="2B2B2B"/>
          <w:sz w:val="36"/>
          <w:szCs w:val="36"/>
        </w:rPr>
        <w:t xml:space="preserve">. </w:t>
      </w:r>
    </w:p>
    <w:p w:rsidR="00F1510B" w:rsidRDefault="00F1510B" w:rsidP="00F151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Одним из эффективных методов познания закономерностей и явлений окружающего мира является метод </w:t>
      </w:r>
      <w:r>
        <w:rPr>
          <w:b/>
          <w:bCs/>
          <w:color w:val="2B2B2B"/>
          <w:sz w:val="27"/>
          <w:szCs w:val="27"/>
        </w:rPr>
        <w:t>экспериментирования</w:t>
      </w:r>
      <w:r>
        <w:rPr>
          <w:color w:val="2B2B2B"/>
          <w:sz w:val="27"/>
          <w:szCs w:val="27"/>
        </w:rPr>
        <w:t>, который относится к познавательно-речевому развитию. Детское экспериментирование имеет огромный развивающий потенциал. Главное то, что оно дает детям реальные представления о различных сторонах изучаемого объекта, о его взаимоотношениях с другими объектами и средой обитания. Ребенок склонен наблюдать, экспериментировать, настроен на познание мира, он хочет все знать, исследовать, открыть, изучить – значит сделать шаг в неизведанное.  Ему предоставляется, возможность самому найти ответы на вопросы.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2B2B2B"/>
          <w:sz w:val="27"/>
          <w:szCs w:val="27"/>
        </w:rPr>
        <w:t xml:space="preserve">Детское экспериментирование тесно связано с другими видами деятельности. </w:t>
      </w:r>
    </w:p>
    <w:p w:rsidR="00F1510B" w:rsidRDefault="00F1510B" w:rsidP="00F1510B">
      <w:pPr>
        <w:pStyle w:val="a3"/>
        <w:shd w:val="clear" w:color="auto" w:fill="FFFFFF"/>
        <w:spacing w:before="0" w:beforeAutospacing="0" w:after="0" w:afterAutospacing="0"/>
        <w:rPr>
          <w:color w:val="2B2B2B"/>
          <w:sz w:val="27"/>
          <w:szCs w:val="27"/>
        </w:rPr>
      </w:pPr>
      <w:r w:rsidRPr="000B0B8F">
        <w:rPr>
          <w:color w:val="2B2B2B"/>
          <w:sz w:val="27"/>
          <w:szCs w:val="27"/>
          <w:u w:val="single"/>
        </w:rPr>
        <w:t>Экспериментирование может быть организовано в трех основных направлениях:</w:t>
      </w:r>
      <w:r>
        <w:rPr>
          <w:color w:val="2B2B2B"/>
          <w:sz w:val="27"/>
          <w:szCs w:val="27"/>
        </w:rPr>
        <w:t xml:space="preserve"> </w:t>
      </w:r>
    </w:p>
    <w:p w:rsidR="00F1510B" w:rsidRDefault="00F1510B" w:rsidP="00F1510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B2B2B"/>
          <w:sz w:val="27"/>
          <w:szCs w:val="27"/>
        </w:rPr>
      </w:pPr>
      <w:r>
        <w:rPr>
          <w:color w:val="2B2B2B"/>
          <w:sz w:val="27"/>
          <w:szCs w:val="27"/>
        </w:rPr>
        <w:t xml:space="preserve">самостоятельная деятельность детей, </w:t>
      </w:r>
    </w:p>
    <w:p w:rsidR="00F1510B" w:rsidRDefault="00F1510B" w:rsidP="00F1510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B2B2B"/>
          <w:sz w:val="27"/>
          <w:szCs w:val="27"/>
        </w:rPr>
      </w:pPr>
      <w:r>
        <w:rPr>
          <w:color w:val="2B2B2B"/>
          <w:sz w:val="27"/>
          <w:szCs w:val="27"/>
        </w:rPr>
        <w:t>совместная деятельность педагога с детьми,</w:t>
      </w:r>
    </w:p>
    <w:p w:rsidR="00F1510B" w:rsidRDefault="00F1510B" w:rsidP="00F1510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специально организованное обучение.</w:t>
      </w:r>
    </w:p>
    <w:p w:rsidR="00F1510B" w:rsidRDefault="00F1510B" w:rsidP="00F151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510B" w:rsidRDefault="00F1510B" w:rsidP="00F151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Следует подчеркнуть, что важнейшим условием успешного развития исследовательской активности детей в экспериментировании являются компетентность воспитателя в данных вопросах, его стремление  к постоянному самообразованию, совершенствованию организационно-проектировочных умений, увлеченность экспериментированием, стремление проявлять живой интерес к детской поисковой деятельности, создавать в группе атмосферу творчества, исследовательского поиска и радости открытий.</w:t>
      </w:r>
    </w:p>
    <w:p w:rsidR="00F1510B" w:rsidRDefault="00F1510B" w:rsidP="00F151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Обязательным элементом образа жизни дошкольников является участие в разрешении проблемных ситуаций, в проведении элементарных опытов, экспериментировании, в изготовлении моделей. Эксперимент, самостоятельно проводимый ребенком, позволяет ему создать модель явления и обобщить полученные действенным путем результаты, сопоставить их, классифицировать и сделать выводы данных явлений для человека и самого себя. Из всего вышеизложенного можно сделать вывод, что </w:t>
      </w:r>
      <w:r>
        <w:rPr>
          <w:b/>
          <w:bCs/>
          <w:color w:val="2B2B2B"/>
          <w:sz w:val="27"/>
          <w:szCs w:val="27"/>
        </w:rPr>
        <w:t>для детей дошкольного возраста экспериментирование, наравне с игрой является ведущим видом деятельности.</w:t>
      </w:r>
    </w:p>
    <w:p w:rsidR="00F1510B" w:rsidRDefault="00F1510B" w:rsidP="00F151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510B" w:rsidRDefault="00F1510B" w:rsidP="00F1510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B2B2B"/>
          <w:sz w:val="27"/>
          <w:szCs w:val="27"/>
        </w:rPr>
      </w:pPr>
    </w:p>
    <w:p w:rsidR="00F1510B" w:rsidRDefault="00F1510B" w:rsidP="00F1510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B2B2B"/>
          <w:sz w:val="27"/>
          <w:szCs w:val="27"/>
        </w:rPr>
      </w:pPr>
    </w:p>
    <w:p w:rsidR="00F1510B" w:rsidRDefault="00F1510B" w:rsidP="00F151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B2B2B"/>
          <w:sz w:val="27"/>
          <w:szCs w:val="27"/>
        </w:rPr>
        <w:t>Структура детского экспериментирования.</w:t>
      </w:r>
    </w:p>
    <w:p w:rsidR="00F1510B" w:rsidRDefault="00F1510B" w:rsidP="00F151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Как и любая деятельность, </w:t>
      </w:r>
      <w:r>
        <w:rPr>
          <w:color w:val="2B2B2B"/>
          <w:sz w:val="27"/>
          <w:szCs w:val="27"/>
          <w:u w:val="single"/>
        </w:rPr>
        <w:t>деятельность экспериментирования имеет свою структуру:</w:t>
      </w:r>
    </w:p>
    <w:p w:rsidR="00F1510B" w:rsidRDefault="00F1510B" w:rsidP="00F151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2B2B2B"/>
          <w:sz w:val="27"/>
          <w:szCs w:val="27"/>
        </w:rPr>
        <w:t>Цель:</w:t>
      </w:r>
      <w:r>
        <w:rPr>
          <w:color w:val="2B2B2B"/>
          <w:sz w:val="27"/>
          <w:szCs w:val="27"/>
        </w:rPr>
        <w:t> развитие умений ребенка взаимодействовать с исследуемыми объектами в «лабораторных» условиях как средствами познания окружающего мира</w:t>
      </w:r>
    </w:p>
    <w:p w:rsidR="00F1510B" w:rsidRDefault="00F1510B" w:rsidP="00F151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2B2B2B"/>
          <w:sz w:val="27"/>
          <w:szCs w:val="27"/>
        </w:rPr>
        <w:t>Задачи:</w:t>
      </w:r>
      <w:r>
        <w:rPr>
          <w:color w:val="2B2B2B"/>
          <w:sz w:val="27"/>
          <w:szCs w:val="27"/>
        </w:rPr>
        <w:t> 1) развитие мыслительных процессов; 2) развитие мыслительных операций; 3) освоение методов познания; 4) развитие причинно-следственных связей и отношений</w:t>
      </w:r>
    </w:p>
    <w:p w:rsidR="00F1510B" w:rsidRDefault="00F1510B" w:rsidP="00F151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2B2B2B"/>
          <w:sz w:val="27"/>
          <w:szCs w:val="27"/>
        </w:rPr>
        <w:t>Содержание:</w:t>
      </w:r>
      <w:r>
        <w:rPr>
          <w:color w:val="2B2B2B"/>
          <w:sz w:val="27"/>
          <w:szCs w:val="27"/>
        </w:rPr>
        <w:t> информация об объектах и явлениях, предметах</w:t>
      </w:r>
    </w:p>
    <w:p w:rsidR="00F1510B" w:rsidRDefault="00F1510B" w:rsidP="00F151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lastRenderedPageBreak/>
        <w:t>Мотив: познавательные потребности, познавательный интерес, в основе которых лежит ориентировочный рефлекс «Что это?», «Что такое?» В старшем дошкольном возрасте познавательный интерес имеет направленность: «Узнать — научиться — познать»</w:t>
      </w:r>
    </w:p>
    <w:p w:rsidR="00F1510B" w:rsidRDefault="00F1510B" w:rsidP="00F151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2B2B2B"/>
          <w:sz w:val="27"/>
          <w:szCs w:val="27"/>
        </w:rPr>
        <w:t>Средства:</w:t>
      </w:r>
      <w:r>
        <w:rPr>
          <w:color w:val="2B2B2B"/>
          <w:sz w:val="27"/>
          <w:szCs w:val="27"/>
        </w:rPr>
        <w:t> язык, речь, поисковые действия</w:t>
      </w:r>
    </w:p>
    <w:p w:rsidR="00F1510B" w:rsidRDefault="00F1510B" w:rsidP="00F151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2B2B2B"/>
          <w:sz w:val="27"/>
          <w:szCs w:val="27"/>
        </w:rPr>
        <w:t>Формы:</w:t>
      </w:r>
      <w:r>
        <w:rPr>
          <w:color w:val="2B2B2B"/>
          <w:sz w:val="27"/>
          <w:szCs w:val="27"/>
        </w:rPr>
        <w:t> элементарно-поисковая деятельность, опыты, эксперименты</w:t>
      </w:r>
    </w:p>
    <w:p w:rsidR="00F1510B" w:rsidRDefault="00F1510B" w:rsidP="00F151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2B2B2B"/>
          <w:sz w:val="27"/>
          <w:szCs w:val="27"/>
        </w:rPr>
        <w:t>Условия:</w:t>
      </w:r>
      <w:r>
        <w:rPr>
          <w:color w:val="2B2B2B"/>
          <w:sz w:val="27"/>
          <w:szCs w:val="27"/>
        </w:rPr>
        <w:t> постепенное усложнение, организация условий для самостоятельной и учебной деятельности, использование проблемных, ситуаций</w:t>
      </w:r>
    </w:p>
    <w:p w:rsidR="00F1510B" w:rsidRDefault="00F1510B" w:rsidP="00F151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2B2B2B"/>
          <w:sz w:val="27"/>
          <w:szCs w:val="27"/>
        </w:rPr>
        <w:t>Результат:</w:t>
      </w:r>
      <w:r>
        <w:rPr>
          <w:color w:val="2B2B2B"/>
          <w:sz w:val="27"/>
          <w:szCs w:val="27"/>
        </w:rPr>
        <w:t> опыт самостоятельной деятельности, исследовательской работы, новые знания и умения, составляющие целый спектр психических новообразований.</w:t>
      </w:r>
    </w:p>
    <w:p w:rsidR="00F1510B" w:rsidRDefault="00F1510B" w:rsidP="00F151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510B" w:rsidRDefault="00F1510B" w:rsidP="00F1510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B2B2B"/>
          <w:sz w:val="27"/>
          <w:szCs w:val="27"/>
        </w:rPr>
      </w:pPr>
    </w:p>
    <w:p w:rsidR="00F1510B" w:rsidRDefault="00F1510B" w:rsidP="00F151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B2B2B"/>
          <w:sz w:val="27"/>
          <w:szCs w:val="27"/>
        </w:rPr>
        <w:t>Последовательность детского экспериментирования.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  <w:shd w:val="clear" w:color="auto" w:fill="FFFFFF"/>
        </w:rPr>
        <w:t>Проблемная ситуация.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  <w:shd w:val="clear" w:color="auto" w:fill="FFFFFF"/>
        </w:rPr>
        <w:t>Целеполагание.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  <w:shd w:val="clear" w:color="auto" w:fill="FFFFFF"/>
        </w:rPr>
        <w:t>Выдвижение гипотез.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  <w:shd w:val="clear" w:color="auto" w:fill="FFFFFF"/>
        </w:rPr>
        <w:t>Проверка предположения.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  <w:shd w:val="clear" w:color="auto" w:fill="FFFFFF"/>
        </w:rPr>
        <w:t>Если предположение подтвердилось: формулирование выводов (как получилось)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  <w:shd w:val="clear" w:color="auto" w:fill="FFFFFF"/>
        </w:rPr>
        <w:t>Если предположение не подтвердилось: возникновение новой гипотезы, реализация ее в действии, подтверждение новой гипотезы, формулировка вывода (как получилось) формулирование выводов (как получилось).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2B2B2B"/>
          <w:sz w:val="27"/>
          <w:szCs w:val="27"/>
          <w:shd w:val="clear" w:color="auto" w:fill="FFFFFF"/>
        </w:rPr>
        <w:t>В процессе экспериментирования  ребенку необходимо ответить на следующие вопросы: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2B2B2B"/>
          <w:sz w:val="27"/>
          <w:szCs w:val="27"/>
          <w:shd w:val="clear" w:color="auto" w:fill="FFFFFF"/>
        </w:rPr>
        <w:t>Как я это делаю?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2B2B2B"/>
          <w:sz w:val="27"/>
          <w:szCs w:val="27"/>
          <w:shd w:val="clear" w:color="auto" w:fill="FFFFFF"/>
        </w:rPr>
        <w:t>Почему я это делаю именно так, а не иначе?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2B2B2B"/>
          <w:sz w:val="27"/>
          <w:szCs w:val="27"/>
          <w:shd w:val="clear" w:color="auto" w:fill="FFFFFF"/>
        </w:rPr>
        <w:t>Зачем я это делаю, что хочу узнать, что получилось в результате?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510B" w:rsidRDefault="00F1510B" w:rsidP="00F1510B">
      <w:pPr>
        <w:pStyle w:val="a3"/>
        <w:spacing w:before="0" w:beforeAutospacing="0" w:after="0" w:afterAutospacing="0"/>
        <w:rPr>
          <w:b/>
          <w:bCs/>
          <w:color w:val="2B2B2B"/>
          <w:sz w:val="27"/>
          <w:szCs w:val="27"/>
        </w:rPr>
      </w:pPr>
    </w:p>
    <w:p w:rsidR="00F1510B" w:rsidRDefault="00F1510B" w:rsidP="00F1510B">
      <w:pPr>
        <w:pStyle w:val="a3"/>
        <w:spacing w:before="0" w:beforeAutospacing="0" w:after="0" w:afterAutospacing="0"/>
        <w:rPr>
          <w:b/>
          <w:bCs/>
          <w:color w:val="2B2B2B"/>
          <w:sz w:val="27"/>
          <w:szCs w:val="27"/>
        </w:rPr>
      </w:pP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B2B2B"/>
          <w:sz w:val="27"/>
          <w:szCs w:val="27"/>
        </w:rPr>
        <w:t>Примерный алгоритм проведения занятия-экспериментирования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1. Предварительная работа (экскурсии, наблюдения, чтение, беседы, рассматривание, зарисовки) по изучению теории вопроса.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2. Определение типа вида и тематики занятия – экспериментирования.</w:t>
      </w:r>
      <w:r>
        <w:rPr>
          <w:color w:val="2B2B2B"/>
          <w:sz w:val="27"/>
          <w:szCs w:val="27"/>
        </w:rPr>
        <w:br/>
        <w:t>3. Выбор цели задач работы с детьми (познавательные, развивающие, воспитательные задачи).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4. Игровой тренинг внимания, восприятия, памяти, мышления.</w:t>
      </w:r>
      <w:r>
        <w:rPr>
          <w:color w:val="2B2B2B"/>
          <w:sz w:val="27"/>
          <w:szCs w:val="27"/>
        </w:rPr>
        <w:br/>
        <w:t>5. Предварительная исследовательская работа с использованием оборудования учебных пособий.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6. Выбор и подготовка пособий и оборудования с учетом возраста детей изучаемой темы.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7. Обобщение результатов наблюдений в различных формах (дневники наблюдений, таблицы, фотографии, пиктограммы, рассказы, рисунки и т.д.) с целью подведения детей к самостоятельным выводам по результатам исследования.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B2B2B"/>
          <w:sz w:val="27"/>
          <w:szCs w:val="27"/>
        </w:rPr>
        <w:lastRenderedPageBreak/>
        <w:t>Формы работы по поисково-экспериментальной деятельности.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- занятия;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- беседы познавательно-эвристического характера;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- знаково-изобразительные средства;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- лабораторные работы;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-киносеансы;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-прослушивание аудиозаписей;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- дидактические и развивающие игры, упражнения;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- сюжетно-ролевые игры;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-эксперименты и опыты;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-рассматривание картин;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- наблюдения за живыми объектами и явлениями природы;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- экскурсии и целевые прогулки;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- работа в уголках природы;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- экологическая троп экскурсии и целевые прогулки;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-акции добрых дел;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-предметные недели;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- кружковая деятельность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510B" w:rsidRDefault="00F1510B" w:rsidP="00F1510B">
      <w:pPr>
        <w:pStyle w:val="a3"/>
        <w:spacing w:before="0" w:beforeAutospacing="0" w:after="0" w:afterAutospacing="0"/>
        <w:rPr>
          <w:b/>
          <w:bCs/>
          <w:color w:val="2B2B2B"/>
          <w:sz w:val="27"/>
          <w:szCs w:val="27"/>
        </w:rPr>
      </w:pPr>
    </w:p>
    <w:p w:rsidR="00F1510B" w:rsidRDefault="00F1510B" w:rsidP="00F1510B">
      <w:pPr>
        <w:pStyle w:val="a3"/>
        <w:spacing w:before="0" w:beforeAutospacing="0" w:after="0" w:afterAutospacing="0"/>
        <w:rPr>
          <w:b/>
          <w:bCs/>
          <w:color w:val="2B2B2B"/>
          <w:sz w:val="27"/>
          <w:szCs w:val="27"/>
        </w:rPr>
      </w:pP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B2B2B"/>
          <w:sz w:val="27"/>
          <w:szCs w:val="27"/>
        </w:rPr>
        <w:t>Формы фиксации опытов и экспериментов.</w:t>
      </w:r>
    </w:p>
    <w:p w:rsidR="00F1510B" w:rsidRDefault="00F1510B" w:rsidP="00F1510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Календарь погоды.</w:t>
      </w:r>
    </w:p>
    <w:p w:rsidR="00F1510B" w:rsidRDefault="00F1510B" w:rsidP="00F1510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Календарь природы.</w:t>
      </w:r>
    </w:p>
    <w:p w:rsidR="00F1510B" w:rsidRDefault="00F1510B" w:rsidP="00F1510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Дневник наблюдений.</w:t>
      </w:r>
    </w:p>
    <w:p w:rsidR="00F1510B" w:rsidRDefault="00F1510B" w:rsidP="00F1510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Составление устного рассказа о рассматриваемом объекте (явлении).</w:t>
      </w:r>
    </w:p>
    <w:p w:rsidR="00F1510B" w:rsidRDefault="00F1510B" w:rsidP="00F1510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Сравнение с уже известными детям объектами.</w:t>
      </w:r>
    </w:p>
    <w:p w:rsidR="00F1510B" w:rsidRDefault="00F1510B" w:rsidP="00F1510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Изучение взаимообратных процессов.</w:t>
      </w:r>
    </w:p>
    <w:p w:rsidR="00F1510B" w:rsidRDefault="00F1510B" w:rsidP="00F1510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Включение в сюжетно-ролевые игры.</w:t>
      </w:r>
    </w:p>
    <w:p w:rsidR="00F1510B" w:rsidRDefault="00F1510B" w:rsidP="00F1510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Картинки, фотографии, схематические зарисовки.</w:t>
      </w:r>
    </w:p>
    <w:p w:rsidR="00F1510B" w:rsidRDefault="00F1510B" w:rsidP="00F1510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Объемные изображения или игрушки.</w:t>
      </w:r>
    </w:p>
    <w:p w:rsidR="00F1510B" w:rsidRDefault="00F1510B" w:rsidP="00F1510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Отдельные буквы и слова.</w:t>
      </w:r>
    </w:p>
    <w:p w:rsidR="00F1510B" w:rsidRDefault="00F1510B" w:rsidP="00F1510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Натуральные объекты.</w:t>
      </w:r>
    </w:p>
    <w:p w:rsidR="00F1510B" w:rsidRDefault="00F1510B" w:rsidP="00F1510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Циферблаты.</w:t>
      </w:r>
    </w:p>
    <w:p w:rsidR="00F1510B" w:rsidRDefault="00F1510B" w:rsidP="00F1510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Записи звуков.</w:t>
      </w:r>
    </w:p>
    <w:p w:rsidR="00F1510B" w:rsidRDefault="00F1510B" w:rsidP="00F1510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Зарисовывание объекта.</w:t>
      </w:r>
    </w:p>
    <w:p w:rsidR="00F1510B" w:rsidRDefault="00F1510B" w:rsidP="00F1510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Схематическое зарисовывание.</w:t>
      </w:r>
    </w:p>
    <w:p w:rsidR="00F1510B" w:rsidRDefault="00F1510B" w:rsidP="00F1510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Использование условных знаков.</w:t>
      </w:r>
    </w:p>
    <w:p w:rsidR="00F1510B" w:rsidRDefault="00F1510B" w:rsidP="00F1510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Обведение объектов.</w:t>
      </w:r>
    </w:p>
    <w:p w:rsidR="00F1510B" w:rsidRDefault="00F1510B" w:rsidP="00F1510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Планы-схемы.</w:t>
      </w:r>
    </w:p>
    <w:p w:rsidR="00F1510B" w:rsidRDefault="00F1510B" w:rsidP="00F1510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Подсчет количества объектов.</w:t>
      </w:r>
    </w:p>
    <w:p w:rsidR="00F1510B" w:rsidRDefault="00F1510B" w:rsidP="00F1510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Рисунки-прогнозы.</w:t>
      </w:r>
    </w:p>
    <w:p w:rsidR="00F1510B" w:rsidRDefault="00F1510B" w:rsidP="00F1510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Фотографирование.</w:t>
      </w:r>
    </w:p>
    <w:p w:rsidR="00F1510B" w:rsidRDefault="00F1510B" w:rsidP="00F1510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Запись воспитателя.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B2B2B"/>
          <w:sz w:val="27"/>
          <w:szCs w:val="27"/>
        </w:rPr>
        <w:lastRenderedPageBreak/>
        <w:t>Психолого-педагогические условия</w:t>
      </w:r>
      <w:r>
        <w:rPr>
          <w:color w:val="2B2B2B"/>
          <w:sz w:val="27"/>
          <w:szCs w:val="27"/>
        </w:rPr>
        <w:t> </w:t>
      </w:r>
      <w:r>
        <w:rPr>
          <w:b/>
          <w:bCs/>
          <w:color w:val="2B2B2B"/>
          <w:sz w:val="27"/>
          <w:szCs w:val="27"/>
        </w:rPr>
        <w:t>для развития детского экспериментирования</w:t>
      </w:r>
      <w:r>
        <w:rPr>
          <w:color w:val="2B2B2B"/>
          <w:sz w:val="27"/>
          <w:szCs w:val="27"/>
        </w:rPr>
        <w:t> .</w:t>
      </w:r>
    </w:p>
    <w:p w:rsidR="00F1510B" w:rsidRDefault="00F1510B" w:rsidP="00F1510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Психологический комфорт.</w:t>
      </w:r>
    </w:p>
    <w:p w:rsidR="00F1510B" w:rsidRDefault="00F1510B" w:rsidP="00F1510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Содержание.</w:t>
      </w:r>
    </w:p>
    <w:p w:rsidR="00F1510B" w:rsidRDefault="00F1510B" w:rsidP="00F1510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Материалы меняются, находятся в свободном доступе.</w:t>
      </w:r>
    </w:p>
    <w:p w:rsidR="00F1510B" w:rsidRDefault="00F1510B" w:rsidP="00F1510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Комплексно-тематическое планирование.</w:t>
      </w:r>
    </w:p>
    <w:p w:rsidR="00F1510B" w:rsidRDefault="00F1510B" w:rsidP="00F1510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Интеграция ОО.</w:t>
      </w:r>
    </w:p>
    <w:p w:rsidR="00F1510B" w:rsidRDefault="00F1510B" w:rsidP="00F1510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Педагог – партнер, всегда рядом.</w:t>
      </w:r>
    </w:p>
    <w:p w:rsidR="00F1510B" w:rsidRDefault="00F1510B" w:rsidP="00F1510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Поддержание интереса.</w:t>
      </w:r>
    </w:p>
    <w:p w:rsidR="00F1510B" w:rsidRDefault="00F1510B" w:rsidP="00F1510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Картотека экспериментов (цель, содержание, оборудование, фиксирование результата).</w:t>
      </w:r>
    </w:p>
    <w:p w:rsidR="00F1510B" w:rsidRDefault="00F1510B" w:rsidP="00F1510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Личностно – ориентированный подход.</w:t>
      </w:r>
    </w:p>
    <w:p w:rsidR="00F1510B" w:rsidRDefault="00F1510B" w:rsidP="00F1510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Центры экспериментирования.</w:t>
      </w:r>
    </w:p>
    <w:p w:rsidR="00F1510B" w:rsidRDefault="00F1510B" w:rsidP="00F1510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Развивающая среда.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B2B2B"/>
          <w:sz w:val="27"/>
          <w:szCs w:val="27"/>
        </w:rPr>
        <w:t>Развивающая среда должна обеспечивать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- Развитие первичных  естественнонаучных представлений наблюдательности, любознательности, активности, мыслительных операций (анализ, сравнение, обобщение, классификация, наблюдение).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B2B"/>
          <w:sz w:val="27"/>
          <w:szCs w:val="27"/>
        </w:rPr>
        <w:t>- Формирование умений комплексно обследовать предмет в центрах экспериментирования (с распределением материала по разделам: "Песок, глина, вода", "Звук", "Магниты", "Бумага", "Свет", "Стекло", "Резина"  «Дерево» и т. д.).</w:t>
      </w:r>
    </w:p>
    <w:p w:rsidR="00F1510B" w:rsidRDefault="00F1510B" w:rsidP="00F1510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510B" w:rsidRDefault="00F1510B" w:rsidP="00F1510B">
      <w:pPr>
        <w:pStyle w:val="a3"/>
        <w:spacing w:before="0" w:beforeAutospacing="0" w:after="0" w:afterAutospacing="0"/>
        <w:rPr>
          <w:b/>
          <w:bCs/>
          <w:i/>
          <w:iCs/>
          <w:color w:val="2B2B2B"/>
          <w:sz w:val="27"/>
          <w:szCs w:val="27"/>
        </w:rPr>
      </w:pPr>
    </w:p>
    <w:p w:rsidR="00F1510B" w:rsidRDefault="00F1510B" w:rsidP="00F1510B">
      <w:pPr>
        <w:pStyle w:val="a3"/>
        <w:spacing w:before="0" w:beforeAutospacing="0" w:after="0" w:afterAutospacing="0"/>
        <w:rPr>
          <w:b/>
          <w:bCs/>
          <w:i/>
          <w:iCs/>
          <w:color w:val="2B2B2B"/>
          <w:sz w:val="27"/>
          <w:szCs w:val="27"/>
        </w:rPr>
      </w:pPr>
    </w:p>
    <w:p w:rsidR="00F1510B" w:rsidRDefault="00F1510B" w:rsidP="00F1510B">
      <w:pPr>
        <w:pStyle w:val="a3"/>
        <w:spacing w:before="0" w:beforeAutospacing="0" w:after="0" w:afterAutospacing="0"/>
        <w:rPr>
          <w:b/>
          <w:bCs/>
          <w:i/>
          <w:iCs/>
          <w:color w:val="2B2B2B"/>
          <w:sz w:val="27"/>
          <w:szCs w:val="27"/>
        </w:rPr>
      </w:pPr>
    </w:p>
    <w:p w:rsidR="00F1510B" w:rsidRDefault="00F1510B" w:rsidP="00F1510B">
      <w:pPr>
        <w:pStyle w:val="a3"/>
        <w:spacing w:before="0" w:beforeAutospacing="0" w:after="0" w:afterAutospacing="0"/>
        <w:rPr>
          <w:b/>
          <w:bCs/>
          <w:i/>
          <w:iCs/>
          <w:color w:val="2B2B2B"/>
          <w:sz w:val="27"/>
          <w:szCs w:val="27"/>
        </w:rPr>
      </w:pPr>
    </w:p>
    <w:p w:rsidR="00F1510B" w:rsidRDefault="00F1510B" w:rsidP="008F1D74">
      <w:pPr>
        <w:rPr>
          <w:b/>
          <w:bCs/>
        </w:rPr>
      </w:pPr>
    </w:p>
    <w:p w:rsidR="00F1510B" w:rsidRDefault="00F1510B" w:rsidP="008F1D74">
      <w:pPr>
        <w:rPr>
          <w:b/>
          <w:bCs/>
        </w:rPr>
      </w:pPr>
    </w:p>
    <w:p w:rsidR="00F1510B" w:rsidRDefault="00F1510B" w:rsidP="008F1D74">
      <w:pPr>
        <w:rPr>
          <w:b/>
          <w:bCs/>
        </w:rPr>
      </w:pPr>
    </w:p>
    <w:p w:rsidR="00F1510B" w:rsidRDefault="00F1510B" w:rsidP="008F1D74">
      <w:pPr>
        <w:rPr>
          <w:b/>
          <w:bCs/>
        </w:rPr>
      </w:pPr>
    </w:p>
    <w:p w:rsidR="00F1510B" w:rsidRDefault="00F1510B" w:rsidP="008F1D74">
      <w:pPr>
        <w:rPr>
          <w:b/>
          <w:bCs/>
        </w:rPr>
      </w:pPr>
    </w:p>
    <w:p w:rsidR="00F1510B" w:rsidRDefault="00F1510B" w:rsidP="008F1D74">
      <w:pPr>
        <w:rPr>
          <w:b/>
          <w:bCs/>
        </w:rPr>
      </w:pPr>
    </w:p>
    <w:p w:rsidR="00F1510B" w:rsidRDefault="00F1510B" w:rsidP="008F1D74">
      <w:pPr>
        <w:rPr>
          <w:b/>
          <w:bCs/>
        </w:rPr>
      </w:pPr>
    </w:p>
    <w:p w:rsidR="00F1510B" w:rsidRDefault="00F1510B" w:rsidP="008F1D74">
      <w:pPr>
        <w:rPr>
          <w:b/>
          <w:bCs/>
        </w:rPr>
      </w:pPr>
    </w:p>
    <w:p w:rsidR="00F1510B" w:rsidRDefault="00F1510B" w:rsidP="008F1D74">
      <w:pPr>
        <w:rPr>
          <w:b/>
          <w:bCs/>
        </w:rPr>
      </w:pPr>
    </w:p>
    <w:p w:rsidR="00F1510B" w:rsidRDefault="00F1510B" w:rsidP="008F1D74">
      <w:pPr>
        <w:rPr>
          <w:b/>
          <w:bCs/>
        </w:rPr>
      </w:pPr>
    </w:p>
    <w:p w:rsidR="00F1510B" w:rsidRDefault="00F1510B" w:rsidP="008F1D74">
      <w:pPr>
        <w:rPr>
          <w:b/>
          <w:bCs/>
        </w:rPr>
      </w:pPr>
    </w:p>
    <w:p w:rsidR="00F1510B" w:rsidRDefault="00F1510B" w:rsidP="008F1D74">
      <w:pPr>
        <w:rPr>
          <w:b/>
          <w:bCs/>
        </w:rPr>
      </w:pPr>
    </w:p>
    <w:p w:rsidR="00F1510B" w:rsidRDefault="00F1510B" w:rsidP="008F1D74">
      <w:pPr>
        <w:rPr>
          <w:b/>
          <w:bCs/>
        </w:rPr>
      </w:pPr>
    </w:p>
    <w:p w:rsidR="00F1510B" w:rsidRDefault="00F1510B" w:rsidP="008F1D74">
      <w:pPr>
        <w:rPr>
          <w:b/>
          <w:bCs/>
        </w:rPr>
      </w:pPr>
    </w:p>
    <w:p w:rsidR="008F1D74" w:rsidRPr="008F1D74" w:rsidRDefault="00F1510B" w:rsidP="008F1D74">
      <w:r w:rsidRPr="008F1D74">
        <w:rPr>
          <w:b/>
          <w:i/>
          <w:iCs/>
        </w:rPr>
        <w:t>А ВУЛКАН-ТО ДЕЙСТВУЮЩИЙ!</w:t>
      </w:r>
      <w:r w:rsidR="008F1D74" w:rsidRPr="008F1D74">
        <w:rPr>
          <w:b/>
          <w:bCs/>
        </w:rPr>
        <w:br/>
      </w:r>
      <w:r w:rsidR="008F1D74" w:rsidRPr="008F1D74">
        <w:br/>
      </w:r>
      <w:r w:rsidR="008F1D74" w:rsidRPr="008F1D74">
        <w:rPr>
          <w:noProof/>
          <w:lang w:eastAsia="ru-RU"/>
        </w:rPr>
        <w:drawing>
          <wp:inline distT="0" distB="0" distL="0" distR="0" wp14:anchorId="5BA61F55" wp14:editId="0F0CDA52">
            <wp:extent cx="5715000" cy="4286250"/>
            <wp:effectExtent l="0" t="0" r="0" b="0"/>
            <wp:docPr id="24" name="Рисунок 3" descr="http://s59.radikal.ru/i164/0908/07/588d6bfbd8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59.radikal.ru/i164/0908/07/588d6bfbd8f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D74" w:rsidRPr="008F1D74">
        <w:br/>
      </w:r>
      <w:r w:rsidR="008F1D74" w:rsidRPr="008F1D74">
        <w:br/>
        <w:t>Вулкан можно сделать и из небольшой бутылочки (из-под йогурта)… А чтобы отверстие («кратер») стало уже, можно сделать конус из бумаги или картона, отрезать у него макушку и накрыть этим конусом бутылочку. Стык залепить пластилином.</w:t>
      </w:r>
      <w:r w:rsidR="008F1D74" w:rsidRPr="008F1D74">
        <w:br/>
      </w:r>
      <w:r w:rsidR="008F1D74" w:rsidRPr="008F1D74">
        <w:br/>
        <w:t>Внутрь «вулкана» мы насыпали пищевую соду, перемешанную с красной гуашью (мой совет – именно перемешать), сверху еще добавили соды. Поставили вулкан на подставку.</w:t>
      </w:r>
      <w:r w:rsidR="008F1D74" w:rsidRPr="008F1D74">
        <w:br/>
        <w:t>А дальше… Слегка разведенный водой уксус осторожно влили в «вулкан». И наш вулкан проснулся!</w:t>
      </w:r>
      <w:r w:rsidR="008F1D74" w:rsidRPr="008F1D74">
        <w:br/>
      </w:r>
    </w:p>
    <w:p w:rsidR="008F1D74" w:rsidRPr="008F1D74" w:rsidRDefault="008F1D74" w:rsidP="008F1D74">
      <w:r w:rsidRPr="008F1D74">
        <w:t>P.s. Будьте осторожны и внимательны! Не забудьте убрать уксус подальше от детей!</w:t>
      </w:r>
      <w:r w:rsidRPr="008F1D74">
        <w:br/>
      </w:r>
    </w:p>
    <w:p w:rsidR="008F1D74" w:rsidRPr="008F1D74" w:rsidRDefault="008F1D74" w:rsidP="008F1D74"/>
    <w:p w:rsidR="00FC5D22" w:rsidRDefault="00FC5D22"/>
    <w:sectPr w:rsidR="00FC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22B44"/>
    <w:multiLevelType w:val="hybridMultilevel"/>
    <w:tmpl w:val="FC807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D1AB7"/>
    <w:multiLevelType w:val="multilevel"/>
    <w:tmpl w:val="2CDE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91C33"/>
    <w:multiLevelType w:val="multilevel"/>
    <w:tmpl w:val="0D76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23"/>
    <w:rsid w:val="001F1E23"/>
    <w:rsid w:val="008F1D74"/>
    <w:rsid w:val="00F1510B"/>
    <w:rsid w:val="00FC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90634-5A36-4530-810E-DCBB3172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1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1210</Words>
  <Characters>6901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2018-02-05T14:57:00Z</dcterms:created>
  <dcterms:modified xsi:type="dcterms:W3CDTF">2018-02-05T15:06:00Z</dcterms:modified>
</cp:coreProperties>
</file>